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0E58" w14:textId="3432F598" w:rsidR="005F2A91" w:rsidRPr="00ED6884" w:rsidRDefault="00CA64F7" w:rsidP="00D65E48">
      <w:pPr>
        <w:pStyle w:val="Heading2"/>
        <w:jc w:val="center"/>
      </w:pPr>
      <w:r>
        <w:t xml:space="preserve">Conference </w:t>
      </w:r>
      <w:r w:rsidR="00E8730E">
        <w:t>/ training course</w:t>
      </w:r>
      <w:r>
        <w:t xml:space="preserve"> award</w:t>
      </w:r>
      <w:r w:rsidR="00645F52">
        <w:t xml:space="preserve"> for non-medical staff and early career researchers</w:t>
      </w:r>
      <w:r w:rsidR="0040227F" w:rsidRPr="00ED6884">
        <w:t xml:space="preserve"> </w:t>
      </w:r>
      <w:r w:rsidR="00EA5A4C" w:rsidRPr="00ED6884">
        <w:t>(</w:t>
      </w:r>
      <w:r w:rsidR="000C4237">
        <w:t>≤</w:t>
      </w:r>
      <w:r w:rsidR="00EA5A4C" w:rsidRPr="00ED6884">
        <w:t xml:space="preserve"> </w:t>
      </w:r>
      <w:r>
        <w:t>£1</w:t>
      </w:r>
      <w:r w:rsidR="00EA5A4C" w:rsidRPr="00ED6884">
        <w:t>k)</w:t>
      </w:r>
    </w:p>
    <w:p w14:paraId="300F5988" w14:textId="77777777" w:rsidR="005016CE" w:rsidRDefault="001C4FE0" w:rsidP="00037A6C">
      <w:r w:rsidRPr="00ED6884">
        <w:t>P</w:t>
      </w:r>
      <w:r w:rsidR="001E1A36" w:rsidRPr="00ED6884">
        <w:t xml:space="preserve">lease </w:t>
      </w:r>
      <w:r w:rsidR="00D61055" w:rsidRPr="00ED6884">
        <w:t>use</w:t>
      </w:r>
      <w:r w:rsidR="001E1A36" w:rsidRPr="00ED6884">
        <w:t xml:space="preserve"> Arial 11</w:t>
      </w:r>
      <w:r w:rsidR="00D61055" w:rsidRPr="00ED6884">
        <w:t xml:space="preserve"> font</w:t>
      </w:r>
      <w:r w:rsidRPr="00ED6884">
        <w:t xml:space="preserve"> or </w:t>
      </w:r>
      <w:r w:rsidRPr="00ED6884">
        <w:rPr>
          <w:color w:val="000000" w:themeColor="text1"/>
        </w:rPr>
        <w:t>Aptos 11 font</w:t>
      </w:r>
      <w:r w:rsidR="00145C9B" w:rsidRPr="00ED6884">
        <w:t xml:space="preserve"> and </w:t>
      </w:r>
      <w:r w:rsidR="00962F6F" w:rsidRPr="00ED6884">
        <w:t>r</w:t>
      </w:r>
      <w:r w:rsidR="001678D9" w:rsidRPr="00ED6884">
        <w:t xml:space="preserve">eturn </w:t>
      </w:r>
      <w:r w:rsidR="00D97A17">
        <w:t xml:space="preserve">the </w:t>
      </w:r>
      <w:r w:rsidR="001678D9" w:rsidRPr="00ED6884">
        <w:t>completed application to</w:t>
      </w:r>
      <w:r w:rsidR="005016CE">
        <w:t>:</w:t>
      </w:r>
    </w:p>
    <w:p w14:paraId="37BAAC30" w14:textId="57EA7532" w:rsidR="00FC5AAF" w:rsidRDefault="001678D9" w:rsidP="00037A6C">
      <w:r w:rsidRPr="00ED6884">
        <w:t>Prof. P. I. Murray, Chair, Roper-Hall Eye Foundation (</w:t>
      </w:r>
      <w:hyperlink r:id="rId12" w:history="1">
        <w:r w:rsidRPr="00ED6884">
          <w:rPr>
            <w:rStyle w:val="Hyperlink"/>
          </w:rPr>
          <w:t>p.i.murray@bham.ac.uk</w:t>
        </w:r>
      </w:hyperlink>
      <w:r w:rsidRPr="00ED6884">
        <w:t>)</w:t>
      </w:r>
      <w:r w:rsidR="00FC5AAF">
        <w:t xml:space="preserve">. </w:t>
      </w:r>
    </w:p>
    <w:p w14:paraId="0479A76E" w14:textId="2EDE5C7B" w:rsidR="00A40C7B" w:rsidRPr="00A40C7B" w:rsidRDefault="00E61BCD" w:rsidP="00A40C7B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It is essential that you</w:t>
      </w:r>
      <w:r w:rsidR="00FC5AAF" w:rsidRPr="00097088">
        <w:rPr>
          <w:b/>
          <w:bCs/>
          <w:i/>
          <w:iCs/>
          <w:highlight w:val="yellow"/>
        </w:rPr>
        <w:t xml:space="preserve"> read the Guidance Notes at the end of the document</w:t>
      </w:r>
      <w:r w:rsidR="00E53199">
        <w:rPr>
          <w:b/>
          <w:bCs/>
          <w:i/>
          <w:iCs/>
          <w:highlight w:val="yellow"/>
        </w:rPr>
        <w:t>.</w:t>
      </w:r>
      <w:r w:rsidR="00A40C7B" w:rsidRPr="00A40C7B">
        <w:rPr>
          <w:b/>
          <w:bCs/>
          <w:i/>
          <w:iCs/>
          <w:highlight w:val="yellow"/>
        </w:rPr>
        <w:t xml:space="preserve"> </w:t>
      </w:r>
    </w:p>
    <w:p w14:paraId="30FA5A8E" w14:textId="5C18B423" w:rsidR="00A40C7B" w:rsidRDefault="00A40C7B" w:rsidP="00A40C7B">
      <w:pPr>
        <w:pStyle w:val="Heading2"/>
      </w:pPr>
      <w:r>
        <w:t>applicant 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5F2A91" w:rsidRPr="00ED6884" w14:paraId="74828E15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743682" w14:textId="39147C8E" w:rsidR="005F2A91" w:rsidRPr="00ED6884" w:rsidRDefault="005C34D9" w:rsidP="00037A6C">
            <w:r>
              <w:t>Surname</w:t>
            </w:r>
          </w:p>
        </w:tc>
        <w:tc>
          <w:tcPr>
            <w:tcW w:w="6180" w:type="dxa"/>
            <w:vAlign w:val="center"/>
          </w:tcPr>
          <w:p w14:paraId="505C0041" w14:textId="77777777" w:rsidR="005F2A91" w:rsidRPr="00ED6884" w:rsidRDefault="005F2A91" w:rsidP="00037A6C"/>
        </w:tc>
      </w:tr>
      <w:tr w:rsidR="005C34D9" w:rsidRPr="00ED6884" w14:paraId="69BB6F85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551FA5B" w14:textId="05202A67" w:rsidR="005C34D9" w:rsidRDefault="005C34D9" w:rsidP="00037A6C">
            <w:r>
              <w:t>Forenames</w:t>
            </w:r>
          </w:p>
        </w:tc>
        <w:tc>
          <w:tcPr>
            <w:tcW w:w="6180" w:type="dxa"/>
            <w:vAlign w:val="center"/>
          </w:tcPr>
          <w:p w14:paraId="44FE4575" w14:textId="77777777" w:rsidR="005C34D9" w:rsidRPr="00ED6884" w:rsidRDefault="005C34D9" w:rsidP="00037A6C"/>
        </w:tc>
      </w:tr>
      <w:tr w:rsidR="005F2A91" w:rsidRPr="00ED6884" w14:paraId="4B688764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91BEFA" w14:textId="77777777" w:rsidR="005F2A91" w:rsidRPr="00ED6884" w:rsidRDefault="005F2A91" w:rsidP="00037A6C">
            <w:r w:rsidRPr="00ED6884">
              <w:t xml:space="preserve">Current post(s) </w:t>
            </w:r>
          </w:p>
        </w:tc>
        <w:tc>
          <w:tcPr>
            <w:tcW w:w="6180" w:type="dxa"/>
            <w:vAlign w:val="center"/>
          </w:tcPr>
          <w:p w14:paraId="255866B2" w14:textId="77777777" w:rsidR="005F2A91" w:rsidRPr="00ED6884" w:rsidRDefault="005F2A91" w:rsidP="00037A6C"/>
        </w:tc>
      </w:tr>
      <w:tr w:rsidR="005F2A91" w:rsidRPr="00ED6884" w14:paraId="346516A3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1EE12C" w14:textId="77777777" w:rsidR="005F2A91" w:rsidRPr="00ED6884" w:rsidRDefault="005F2A91" w:rsidP="00037A6C">
            <w:r w:rsidRPr="00ED6884">
              <w:t>Email address</w:t>
            </w:r>
          </w:p>
        </w:tc>
        <w:tc>
          <w:tcPr>
            <w:tcW w:w="6180" w:type="dxa"/>
            <w:vAlign w:val="center"/>
          </w:tcPr>
          <w:p w14:paraId="2FB1004B" w14:textId="77777777" w:rsidR="005F2A91" w:rsidRPr="00ED6884" w:rsidRDefault="005F2A91" w:rsidP="00037A6C"/>
        </w:tc>
      </w:tr>
      <w:tr w:rsidR="005B62B3" w:rsidRPr="00ED6884" w14:paraId="390F763C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3180E59" w14:textId="77777777" w:rsidR="005B62B3" w:rsidRPr="00ED6884" w:rsidRDefault="005B62B3" w:rsidP="00037A6C"/>
        </w:tc>
        <w:tc>
          <w:tcPr>
            <w:tcW w:w="6180" w:type="dxa"/>
            <w:vAlign w:val="center"/>
          </w:tcPr>
          <w:p w14:paraId="0CEB4700" w14:textId="77777777" w:rsidR="005B62B3" w:rsidRPr="00ED6884" w:rsidRDefault="005B62B3" w:rsidP="00037A6C"/>
        </w:tc>
      </w:tr>
      <w:tr w:rsidR="005B62B3" w:rsidRPr="00ED6884" w14:paraId="1A0D8DAE" w14:textId="77777777" w:rsidTr="00BF613E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37AE38" w14:textId="364CE728" w:rsidR="005B62B3" w:rsidRPr="00ED6884" w:rsidRDefault="005B62B3" w:rsidP="00037A6C">
            <w:r>
              <w:t>Total funding requested (£)</w:t>
            </w:r>
          </w:p>
        </w:tc>
        <w:tc>
          <w:tcPr>
            <w:tcW w:w="6180" w:type="dxa"/>
            <w:vAlign w:val="center"/>
          </w:tcPr>
          <w:p w14:paraId="70236CB0" w14:textId="77777777" w:rsidR="005B62B3" w:rsidRPr="00ED6884" w:rsidRDefault="005B62B3" w:rsidP="00037A6C"/>
        </w:tc>
      </w:tr>
    </w:tbl>
    <w:p w14:paraId="74693939" w14:textId="77777777" w:rsidR="00E8730E" w:rsidRDefault="00E8730E" w:rsidP="00E8730E"/>
    <w:p w14:paraId="59788691" w14:textId="77777777" w:rsidR="00553586" w:rsidRDefault="00E8730E" w:rsidP="00E8730E">
      <w:pPr>
        <w:rPr>
          <w:b/>
          <w:bCs/>
        </w:rPr>
      </w:pPr>
      <w:r w:rsidRPr="00E8730E">
        <w:rPr>
          <w:b/>
          <w:bCs/>
        </w:rPr>
        <w:t>Please complete</w:t>
      </w:r>
      <w:r w:rsidR="00553586">
        <w:rPr>
          <w:b/>
          <w:bCs/>
        </w:rPr>
        <w:t>:</w:t>
      </w:r>
      <w:r w:rsidRPr="00E8730E">
        <w:rPr>
          <w:b/>
          <w:bCs/>
        </w:rPr>
        <w:t xml:space="preserve"> </w:t>
      </w:r>
    </w:p>
    <w:p w14:paraId="3743467C" w14:textId="77777777" w:rsidR="00553586" w:rsidRPr="003764F7" w:rsidRDefault="00142318" w:rsidP="00E8730E">
      <w:r w:rsidRPr="003944C0">
        <w:rPr>
          <w:b/>
          <w:bCs/>
        </w:rPr>
        <w:t>Section</w:t>
      </w:r>
      <w:r w:rsidR="00E8730E" w:rsidRPr="003944C0">
        <w:rPr>
          <w:b/>
          <w:bCs/>
        </w:rPr>
        <w:t xml:space="preserve"> A</w:t>
      </w:r>
      <w:r w:rsidR="00553586" w:rsidRPr="003944C0">
        <w:rPr>
          <w:b/>
          <w:bCs/>
        </w:rPr>
        <w:t>1</w:t>
      </w:r>
      <w:r w:rsidR="00E8730E" w:rsidRPr="003764F7">
        <w:t xml:space="preserve"> if </w:t>
      </w:r>
      <w:r w:rsidR="00553586" w:rsidRPr="003764F7">
        <w:t>presenting at</w:t>
      </w:r>
      <w:r w:rsidR="00E8730E" w:rsidRPr="003764F7">
        <w:t xml:space="preserve"> a conference</w:t>
      </w:r>
    </w:p>
    <w:p w14:paraId="1195494D" w14:textId="77777777" w:rsidR="00553586" w:rsidRPr="003764F7" w:rsidRDefault="00553586" w:rsidP="00E8730E">
      <w:r w:rsidRPr="003944C0">
        <w:rPr>
          <w:b/>
          <w:bCs/>
        </w:rPr>
        <w:t>Section A2</w:t>
      </w:r>
      <w:r w:rsidRPr="003764F7">
        <w:t xml:space="preserve"> if only attending a conference</w:t>
      </w:r>
      <w:r w:rsidR="00E8730E" w:rsidRPr="003764F7">
        <w:t xml:space="preserve"> </w:t>
      </w:r>
    </w:p>
    <w:p w14:paraId="0874632F" w14:textId="2B7291D1" w:rsidR="00553586" w:rsidRPr="003764F7" w:rsidRDefault="00142318" w:rsidP="00E8730E">
      <w:r w:rsidRPr="003944C0">
        <w:rPr>
          <w:b/>
          <w:bCs/>
        </w:rPr>
        <w:t>Section</w:t>
      </w:r>
      <w:r w:rsidR="00E8730E" w:rsidRPr="003944C0">
        <w:rPr>
          <w:b/>
          <w:bCs/>
        </w:rPr>
        <w:t xml:space="preserve"> B</w:t>
      </w:r>
      <w:r w:rsidR="00E8730E" w:rsidRPr="003764F7">
        <w:t xml:space="preserve"> if attending a training course </w:t>
      </w:r>
    </w:p>
    <w:p w14:paraId="61EBD753" w14:textId="77293A03" w:rsidR="00E8730E" w:rsidRPr="003764F7" w:rsidRDefault="00142318" w:rsidP="00E8730E">
      <w:r w:rsidRPr="003944C0">
        <w:rPr>
          <w:b/>
          <w:bCs/>
        </w:rPr>
        <w:t>Section</w:t>
      </w:r>
      <w:r w:rsidR="00E8730E" w:rsidRPr="003944C0">
        <w:rPr>
          <w:b/>
          <w:bCs/>
        </w:rPr>
        <w:t xml:space="preserve"> C</w:t>
      </w:r>
      <w:r w:rsidR="00553586" w:rsidRPr="003764F7">
        <w:t xml:space="preserve"> should be completed by all applicants</w:t>
      </w:r>
    </w:p>
    <w:p w14:paraId="62B1D795" w14:textId="2F4C6D50" w:rsidR="00E8730E" w:rsidRDefault="00142318" w:rsidP="00037A6C">
      <w:pPr>
        <w:pStyle w:val="Heading2"/>
      </w:pPr>
      <w:r>
        <w:t>section</w:t>
      </w:r>
      <w:r w:rsidR="00E8730E">
        <w:t xml:space="preserve"> a</w:t>
      </w:r>
      <w:r w:rsidR="00553586">
        <w:t>1</w:t>
      </w:r>
    </w:p>
    <w:p w14:paraId="16741D73" w14:textId="77777777" w:rsidR="008C6489" w:rsidRPr="008C6489" w:rsidRDefault="00553586" w:rsidP="008C6489">
      <w:pPr>
        <w:rPr>
          <w:bCs/>
        </w:rPr>
      </w:pPr>
      <w:r>
        <w:t>Complete this section if presenting at a conference.</w:t>
      </w:r>
      <w:r w:rsidR="008C6489">
        <w:t xml:space="preserve"> </w:t>
      </w:r>
      <w:r w:rsidR="008C6489" w:rsidRPr="008C6489">
        <w:rPr>
          <w:bCs/>
        </w:rPr>
        <w:t>To be eligible for an award the applicant must be the 1</w:t>
      </w:r>
      <w:r w:rsidR="008C6489" w:rsidRPr="008C6489">
        <w:rPr>
          <w:bCs/>
          <w:vertAlign w:val="superscript"/>
        </w:rPr>
        <w:t>st</w:t>
      </w:r>
      <w:r w:rsidR="008C6489" w:rsidRPr="008C6489">
        <w:rPr>
          <w:bCs/>
        </w:rPr>
        <w:t xml:space="preserve"> author and if it is an oral presentation must deliver the talk.</w:t>
      </w:r>
    </w:p>
    <w:p w14:paraId="480A1534" w14:textId="7F9A8A28" w:rsidR="00553586" w:rsidRPr="00553586" w:rsidRDefault="00602421" w:rsidP="00553586">
      <w:r>
        <w:t xml:space="preserve"> </w:t>
      </w:r>
      <w:r w:rsidRPr="00A40C7B">
        <w:rPr>
          <w:b/>
          <w:bCs/>
          <w:i/>
          <w:iCs/>
          <w:highlight w:val="yellow"/>
        </w:rPr>
        <w:t>An electronic copy of the official email stating that the abstract has been accepted for presentation at the conference</w:t>
      </w:r>
      <w:r>
        <w:rPr>
          <w:b/>
          <w:bCs/>
          <w:i/>
          <w:iCs/>
        </w:rPr>
        <w:t xml:space="preserve"> </w:t>
      </w:r>
      <w:r w:rsidRPr="00A40C7B">
        <w:rPr>
          <w:b/>
          <w:bCs/>
          <w:i/>
          <w:iCs/>
          <w:highlight w:val="yellow"/>
        </w:rPr>
        <w:t>MUST accompany this application</w:t>
      </w:r>
    </w:p>
    <w:p w14:paraId="10CA6443" w14:textId="57408EC4" w:rsidR="007A4D25" w:rsidRDefault="00CA64F7" w:rsidP="00037A6C">
      <w:pPr>
        <w:pStyle w:val="Heading2"/>
      </w:pPr>
      <w:r>
        <w:t xml:space="preserve">Conference </w:t>
      </w:r>
      <w:r w:rsidR="000C4AEF">
        <w:t>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FB2999" w:rsidRPr="00ED6884" w14:paraId="03894D1F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F54019" w14:textId="785031FB" w:rsidR="00FB2999" w:rsidRPr="00ED6884" w:rsidRDefault="00FB2999" w:rsidP="00896996">
            <w:r>
              <w:t>Name of conference</w:t>
            </w:r>
          </w:p>
        </w:tc>
        <w:tc>
          <w:tcPr>
            <w:tcW w:w="6180" w:type="dxa"/>
            <w:vAlign w:val="center"/>
          </w:tcPr>
          <w:p w14:paraId="15A8B08A" w14:textId="77777777" w:rsidR="00FB2999" w:rsidRPr="00ED6884" w:rsidRDefault="00FB2999" w:rsidP="00896996"/>
        </w:tc>
      </w:tr>
      <w:tr w:rsidR="00FB2999" w:rsidRPr="00ED6884" w14:paraId="3BBFE3EA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5603E1B" w14:textId="3858558D" w:rsidR="00FB2999" w:rsidRPr="00ED6884" w:rsidRDefault="00FB2999" w:rsidP="00896996">
            <w:r>
              <w:t>Conference venue address</w:t>
            </w:r>
            <w:r w:rsidRPr="00ED6884">
              <w:t xml:space="preserve"> </w:t>
            </w:r>
          </w:p>
        </w:tc>
        <w:tc>
          <w:tcPr>
            <w:tcW w:w="6180" w:type="dxa"/>
            <w:vAlign w:val="center"/>
          </w:tcPr>
          <w:p w14:paraId="183B7338" w14:textId="77777777" w:rsidR="00FB2999" w:rsidRPr="00ED6884" w:rsidRDefault="00FB2999" w:rsidP="00896996"/>
        </w:tc>
      </w:tr>
      <w:tr w:rsidR="00FB2999" w:rsidRPr="00ED6884" w14:paraId="465BF37D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97672B" w14:textId="51A974EF" w:rsidR="00FB2999" w:rsidRPr="00ED6884" w:rsidRDefault="00FB2999" w:rsidP="00896996">
            <w:r>
              <w:t>Date(s) of conference</w:t>
            </w:r>
          </w:p>
        </w:tc>
        <w:tc>
          <w:tcPr>
            <w:tcW w:w="6180" w:type="dxa"/>
            <w:vAlign w:val="center"/>
          </w:tcPr>
          <w:p w14:paraId="0A5DAA53" w14:textId="77777777" w:rsidR="00FB2999" w:rsidRPr="00ED6884" w:rsidRDefault="00FB2999" w:rsidP="00896996"/>
        </w:tc>
      </w:tr>
    </w:tbl>
    <w:p w14:paraId="72296750" w14:textId="44AA9CDC" w:rsidR="00FB2999" w:rsidRDefault="005C34D9" w:rsidP="005C34D9">
      <w:pPr>
        <w:pStyle w:val="Heading2"/>
      </w:pPr>
      <w:r>
        <w:t>presentation 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FB2999" w:rsidRPr="00ED6884" w14:paraId="0BE9BE40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1F3208" w14:textId="405C67C1" w:rsidR="00FB2999" w:rsidRPr="00ED6884" w:rsidRDefault="00FB2999" w:rsidP="00896996">
            <w:r>
              <w:t>Title of presentation</w:t>
            </w:r>
          </w:p>
        </w:tc>
        <w:tc>
          <w:tcPr>
            <w:tcW w:w="6180" w:type="dxa"/>
            <w:vAlign w:val="center"/>
          </w:tcPr>
          <w:p w14:paraId="4ACF407C" w14:textId="77777777" w:rsidR="00FB2999" w:rsidRPr="00ED6884" w:rsidRDefault="00FB2999" w:rsidP="00896996"/>
        </w:tc>
      </w:tr>
      <w:tr w:rsidR="00FB2999" w:rsidRPr="00ED6884" w14:paraId="0F94379B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3451A1" w14:textId="37B37676" w:rsidR="00FB2999" w:rsidRPr="00ED6884" w:rsidRDefault="00FB2999" w:rsidP="00896996">
            <w:r>
              <w:t>Poster or Oral presentation</w:t>
            </w:r>
            <w:r w:rsidRPr="00ED6884">
              <w:t xml:space="preserve"> </w:t>
            </w:r>
          </w:p>
        </w:tc>
        <w:tc>
          <w:tcPr>
            <w:tcW w:w="6180" w:type="dxa"/>
            <w:vAlign w:val="center"/>
          </w:tcPr>
          <w:p w14:paraId="6F2C3FB0" w14:textId="77777777" w:rsidR="00FB2999" w:rsidRPr="00ED6884" w:rsidRDefault="00FB2999" w:rsidP="00896996"/>
        </w:tc>
      </w:tr>
      <w:tr w:rsidR="00FB2999" w:rsidRPr="00ED6884" w14:paraId="7190D5F7" w14:textId="77777777" w:rsidTr="00896996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25E1BE" w14:textId="3430A74E" w:rsidR="00FB2999" w:rsidRPr="00ED6884" w:rsidRDefault="00FB2999" w:rsidP="00896996">
            <w:r>
              <w:t>List of authors</w:t>
            </w:r>
          </w:p>
        </w:tc>
        <w:tc>
          <w:tcPr>
            <w:tcW w:w="6180" w:type="dxa"/>
            <w:vAlign w:val="center"/>
          </w:tcPr>
          <w:p w14:paraId="7C5204D8" w14:textId="77777777" w:rsidR="00FB2999" w:rsidRPr="00ED6884" w:rsidRDefault="00FB2999" w:rsidP="00896996"/>
        </w:tc>
      </w:tr>
    </w:tbl>
    <w:p w14:paraId="451D53C9" w14:textId="64F5A55B" w:rsidR="003D5BFD" w:rsidRDefault="003D5BFD" w:rsidP="00224FB3">
      <w:pPr>
        <w:pStyle w:val="Heading2"/>
      </w:pPr>
      <w:r>
        <w:t>abstract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3D5BFD" w:rsidRPr="00ED6884" w14:paraId="758AA542" w14:textId="77777777" w:rsidTr="00373E6E">
        <w:trPr>
          <w:trHeight w:val="425"/>
        </w:trPr>
        <w:tc>
          <w:tcPr>
            <w:tcW w:w="9010" w:type="dxa"/>
            <w:shd w:val="clear" w:color="auto" w:fill="F2F2F2" w:themeFill="background1" w:themeFillShade="F2"/>
            <w:vAlign w:val="center"/>
          </w:tcPr>
          <w:p w14:paraId="0FCAE39D" w14:textId="4BC8FF16" w:rsidR="003D5BFD" w:rsidRPr="003D5BFD" w:rsidRDefault="003D5BFD" w:rsidP="00896996">
            <w:pPr>
              <w:rPr>
                <w:b/>
                <w:bCs/>
              </w:rPr>
            </w:pPr>
            <w:r w:rsidRPr="003D5BFD">
              <w:rPr>
                <w:b/>
                <w:bCs/>
              </w:rPr>
              <w:t>Cut and paste your accepted Abstract here</w:t>
            </w:r>
          </w:p>
        </w:tc>
      </w:tr>
      <w:tr w:rsidR="00602421" w:rsidRPr="00ED6884" w14:paraId="7379ED79" w14:textId="77777777" w:rsidTr="00602421">
        <w:trPr>
          <w:trHeight w:val="425"/>
        </w:trPr>
        <w:tc>
          <w:tcPr>
            <w:tcW w:w="9010" w:type="dxa"/>
            <w:shd w:val="clear" w:color="auto" w:fill="auto"/>
            <w:vAlign w:val="center"/>
          </w:tcPr>
          <w:p w14:paraId="7653448E" w14:textId="77777777" w:rsidR="00602421" w:rsidRPr="003D5BFD" w:rsidRDefault="00602421" w:rsidP="00896996">
            <w:pPr>
              <w:rPr>
                <w:b/>
                <w:bCs/>
              </w:rPr>
            </w:pPr>
          </w:p>
        </w:tc>
      </w:tr>
    </w:tbl>
    <w:p w14:paraId="03B076E6" w14:textId="77777777" w:rsidR="00553586" w:rsidRDefault="00553586" w:rsidP="00142318">
      <w:pPr>
        <w:pStyle w:val="Heading2"/>
      </w:pPr>
    </w:p>
    <w:p w14:paraId="3165B347" w14:textId="77777777" w:rsidR="00553586" w:rsidRDefault="00553586" w:rsidP="00142318">
      <w:pPr>
        <w:pStyle w:val="Heading2"/>
      </w:pPr>
    </w:p>
    <w:p w14:paraId="490190AC" w14:textId="1895AF1B" w:rsidR="003764F7" w:rsidRDefault="003764F7" w:rsidP="003764F7">
      <w:pPr>
        <w:pStyle w:val="Heading2"/>
      </w:pPr>
      <w:r>
        <w:t>section a2</w:t>
      </w:r>
    </w:p>
    <w:p w14:paraId="5C17E8E7" w14:textId="7E6B89CF" w:rsidR="003764F7" w:rsidRPr="00E53199" w:rsidRDefault="003764F7" w:rsidP="003764F7">
      <w:pPr>
        <w:rPr>
          <w:b/>
          <w:bCs/>
          <w:i/>
          <w:iCs/>
        </w:rPr>
      </w:pPr>
      <w:r>
        <w:t xml:space="preserve">Complete this section if </w:t>
      </w:r>
      <w:r w:rsidR="00602421">
        <w:t>attending, but not presenting,</w:t>
      </w:r>
      <w:r>
        <w:t xml:space="preserve"> at a conference.</w:t>
      </w:r>
      <w:r w:rsidR="00602421">
        <w:t xml:space="preserve"> </w:t>
      </w:r>
      <w:r w:rsidR="00602421" w:rsidRPr="00E53199">
        <w:rPr>
          <w:b/>
          <w:bCs/>
          <w:i/>
          <w:iCs/>
          <w:highlight w:val="yellow"/>
        </w:rPr>
        <w:t>Only the cost of conference registration will be considered</w:t>
      </w:r>
    </w:p>
    <w:p w14:paraId="1C4EDEA1" w14:textId="77777777" w:rsidR="003764F7" w:rsidRDefault="003764F7" w:rsidP="003764F7">
      <w:pPr>
        <w:pStyle w:val="Heading2"/>
      </w:pPr>
      <w:r>
        <w:t>Conference 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3764F7" w:rsidRPr="00ED6884" w14:paraId="5D3D9DED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BF91DE" w14:textId="77777777" w:rsidR="003764F7" w:rsidRPr="00ED6884" w:rsidRDefault="003764F7" w:rsidP="005429F5">
            <w:r>
              <w:t>Name of conference</w:t>
            </w:r>
          </w:p>
        </w:tc>
        <w:tc>
          <w:tcPr>
            <w:tcW w:w="6180" w:type="dxa"/>
            <w:vAlign w:val="center"/>
          </w:tcPr>
          <w:p w14:paraId="084BC127" w14:textId="77777777" w:rsidR="003764F7" w:rsidRPr="00ED6884" w:rsidRDefault="003764F7" w:rsidP="005429F5"/>
        </w:tc>
      </w:tr>
      <w:tr w:rsidR="003764F7" w:rsidRPr="00ED6884" w14:paraId="3880A1D4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E0861C" w14:textId="77777777" w:rsidR="003764F7" w:rsidRPr="00ED6884" w:rsidRDefault="003764F7" w:rsidP="005429F5">
            <w:r>
              <w:t>Conference venue address</w:t>
            </w:r>
            <w:r w:rsidRPr="00ED6884">
              <w:t xml:space="preserve"> </w:t>
            </w:r>
          </w:p>
        </w:tc>
        <w:tc>
          <w:tcPr>
            <w:tcW w:w="6180" w:type="dxa"/>
            <w:vAlign w:val="center"/>
          </w:tcPr>
          <w:p w14:paraId="0385A110" w14:textId="77777777" w:rsidR="003764F7" w:rsidRPr="00ED6884" w:rsidRDefault="003764F7" w:rsidP="005429F5"/>
        </w:tc>
      </w:tr>
      <w:tr w:rsidR="003764F7" w:rsidRPr="00ED6884" w14:paraId="39003A46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CD12A4" w14:textId="77777777" w:rsidR="003764F7" w:rsidRPr="00ED6884" w:rsidRDefault="003764F7" w:rsidP="005429F5">
            <w:r>
              <w:t>Date(s) of conference</w:t>
            </w:r>
          </w:p>
        </w:tc>
        <w:tc>
          <w:tcPr>
            <w:tcW w:w="6180" w:type="dxa"/>
            <w:vAlign w:val="center"/>
          </w:tcPr>
          <w:p w14:paraId="0B50E224" w14:textId="77777777" w:rsidR="003764F7" w:rsidRPr="00ED6884" w:rsidRDefault="003764F7" w:rsidP="005429F5"/>
        </w:tc>
      </w:tr>
    </w:tbl>
    <w:p w14:paraId="5A7E298C" w14:textId="319DDCF6" w:rsidR="00553586" w:rsidRDefault="00EB4B93" w:rsidP="00142318">
      <w:pPr>
        <w:pStyle w:val="Heading2"/>
      </w:pPr>
      <w:r>
        <w:t>JUSTIFICATION FOR ATTENDING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602421" w:rsidRPr="00ED6884" w14:paraId="096B18B7" w14:textId="77777777" w:rsidTr="005429F5">
        <w:trPr>
          <w:trHeight w:val="425"/>
        </w:trPr>
        <w:tc>
          <w:tcPr>
            <w:tcW w:w="9010" w:type="dxa"/>
            <w:shd w:val="clear" w:color="auto" w:fill="F2F2F2" w:themeFill="background1" w:themeFillShade="F2"/>
            <w:vAlign w:val="center"/>
          </w:tcPr>
          <w:p w14:paraId="467ECC29" w14:textId="1BF95E38" w:rsidR="00602421" w:rsidRPr="00602421" w:rsidRDefault="00602421" w:rsidP="005429F5">
            <w:r>
              <w:rPr>
                <w:b/>
                <w:bCs/>
              </w:rPr>
              <w:t xml:space="preserve">Outline the reasons why you need to attend this conference </w:t>
            </w:r>
            <w:r>
              <w:t>[max. 250 words]</w:t>
            </w:r>
          </w:p>
        </w:tc>
      </w:tr>
      <w:tr w:rsidR="00602421" w:rsidRPr="00ED6884" w14:paraId="4A802B6F" w14:textId="77777777" w:rsidTr="005429F5">
        <w:trPr>
          <w:trHeight w:val="425"/>
        </w:trPr>
        <w:tc>
          <w:tcPr>
            <w:tcW w:w="9010" w:type="dxa"/>
            <w:shd w:val="clear" w:color="auto" w:fill="auto"/>
            <w:vAlign w:val="center"/>
          </w:tcPr>
          <w:p w14:paraId="6C9FD375" w14:textId="77777777" w:rsidR="00602421" w:rsidRPr="003D5BFD" w:rsidRDefault="00602421" w:rsidP="005429F5">
            <w:pPr>
              <w:rPr>
                <w:b/>
                <w:bCs/>
              </w:rPr>
            </w:pPr>
          </w:p>
        </w:tc>
      </w:tr>
    </w:tbl>
    <w:p w14:paraId="23DAD51C" w14:textId="376C83A8" w:rsidR="00142318" w:rsidRDefault="00142318" w:rsidP="00142318">
      <w:pPr>
        <w:pStyle w:val="Heading2"/>
      </w:pPr>
      <w:r>
        <w:t>section b</w:t>
      </w:r>
    </w:p>
    <w:p w14:paraId="406D394B" w14:textId="524C57DE" w:rsidR="00602421" w:rsidRPr="00602421" w:rsidRDefault="00602421" w:rsidP="00602421">
      <w:r>
        <w:t xml:space="preserve">Complete this section if attending a training course. </w:t>
      </w:r>
      <w:r w:rsidRPr="00A40C7B">
        <w:rPr>
          <w:b/>
          <w:bCs/>
          <w:i/>
          <w:iCs/>
          <w:highlight w:val="yellow"/>
        </w:rPr>
        <w:t xml:space="preserve">An electronic copy of the official email stating </w:t>
      </w:r>
      <w:r>
        <w:rPr>
          <w:b/>
          <w:bCs/>
          <w:i/>
          <w:iCs/>
          <w:highlight w:val="yellow"/>
        </w:rPr>
        <w:t xml:space="preserve">acceptance on </w:t>
      </w:r>
      <w:r w:rsidR="00E53199">
        <w:rPr>
          <w:b/>
          <w:bCs/>
          <w:i/>
          <w:iCs/>
          <w:highlight w:val="yellow"/>
        </w:rPr>
        <w:t>the</w:t>
      </w:r>
      <w:r>
        <w:rPr>
          <w:b/>
          <w:bCs/>
          <w:i/>
          <w:iCs/>
          <w:highlight w:val="yellow"/>
        </w:rPr>
        <w:t xml:space="preserve"> training course</w:t>
      </w:r>
      <w:r w:rsidRPr="00A40C7B">
        <w:rPr>
          <w:b/>
          <w:bCs/>
          <w:i/>
          <w:iCs/>
          <w:highlight w:val="yellow"/>
        </w:rPr>
        <w:t xml:space="preserve"> MUST accompany this application</w:t>
      </w:r>
    </w:p>
    <w:p w14:paraId="1D2E4C1F" w14:textId="3FBA9987" w:rsidR="00142318" w:rsidRDefault="00142318" w:rsidP="00142318">
      <w:pPr>
        <w:pStyle w:val="Heading2"/>
      </w:pPr>
      <w:r>
        <w:t>training course details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142318" w:rsidRPr="00ED6884" w14:paraId="02DB2BA6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2AF68A" w14:textId="680DDAEF" w:rsidR="00142318" w:rsidRPr="00ED6884" w:rsidRDefault="00142318" w:rsidP="005429F5">
            <w:r>
              <w:t>Name of course</w:t>
            </w:r>
          </w:p>
        </w:tc>
        <w:tc>
          <w:tcPr>
            <w:tcW w:w="6180" w:type="dxa"/>
            <w:vAlign w:val="center"/>
          </w:tcPr>
          <w:p w14:paraId="4F40C53A" w14:textId="77777777" w:rsidR="00142318" w:rsidRPr="00ED6884" w:rsidRDefault="00142318" w:rsidP="005429F5"/>
        </w:tc>
      </w:tr>
      <w:tr w:rsidR="00142318" w:rsidRPr="00ED6884" w14:paraId="33E7B0BC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263029" w14:textId="0220D773" w:rsidR="00142318" w:rsidRPr="00ED6884" w:rsidRDefault="00142318" w:rsidP="005429F5">
            <w:r>
              <w:t>Course venue address</w:t>
            </w:r>
            <w:r w:rsidRPr="00ED6884">
              <w:t xml:space="preserve"> </w:t>
            </w:r>
          </w:p>
        </w:tc>
        <w:tc>
          <w:tcPr>
            <w:tcW w:w="6180" w:type="dxa"/>
            <w:vAlign w:val="center"/>
          </w:tcPr>
          <w:p w14:paraId="2D1258DC" w14:textId="77777777" w:rsidR="00142318" w:rsidRPr="00ED6884" w:rsidRDefault="00142318" w:rsidP="005429F5"/>
        </w:tc>
      </w:tr>
      <w:tr w:rsidR="00142318" w:rsidRPr="00ED6884" w14:paraId="117CE0B0" w14:textId="77777777" w:rsidTr="005429F5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A73FAB5" w14:textId="77777777" w:rsidR="00142318" w:rsidRPr="00ED6884" w:rsidRDefault="00142318" w:rsidP="005429F5">
            <w:r>
              <w:t>Date(s) of conference</w:t>
            </w:r>
          </w:p>
        </w:tc>
        <w:tc>
          <w:tcPr>
            <w:tcW w:w="6180" w:type="dxa"/>
            <w:vAlign w:val="center"/>
          </w:tcPr>
          <w:p w14:paraId="2E65C680" w14:textId="77777777" w:rsidR="00142318" w:rsidRPr="00ED6884" w:rsidRDefault="00142318" w:rsidP="005429F5"/>
        </w:tc>
      </w:tr>
    </w:tbl>
    <w:p w14:paraId="487AE435" w14:textId="60C37025" w:rsidR="00142318" w:rsidRDefault="00602421" w:rsidP="00224FB3">
      <w:pPr>
        <w:pStyle w:val="Heading2"/>
      </w:pPr>
      <w:r>
        <w:t>JUSTIFICATION FOR ATTENDING</w:t>
      </w:r>
    </w:p>
    <w:tbl>
      <w:tblPr>
        <w:tblStyle w:val="TableGrid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602421" w:rsidRPr="00ED6884" w14:paraId="1509C252" w14:textId="77777777" w:rsidTr="005429F5">
        <w:trPr>
          <w:trHeight w:val="425"/>
        </w:trPr>
        <w:tc>
          <w:tcPr>
            <w:tcW w:w="9010" w:type="dxa"/>
            <w:shd w:val="clear" w:color="auto" w:fill="F2F2F2" w:themeFill="background1" w:themeFillShade="F2"/>
            <w:vAlign w:val="center"/>
          </w:tcPr>
          <w:p w14:paraId="2E2D25A4" w14:textId="6D7CBD0F" w:rsidR="00602421" w:rsidRPr="00602421" w:rsidRDefault="00602421" w:rsidP="005429F5">
            <w:r>
              <w:rPr>
                <w:b/>
                <w:bCs/>
              </w:rPr>
              <w:t xml:space="preserve">Outline the reasons why you need to attend this training course </w:t>
            </w:r>
            <w:r>
              <w:t>[max. 250 words]</w:t>
            </w:r>
          </w:p>
        </w:tc>
      </w:tr>
      <w:tr w:rsidR="00602421" w:rsidRPr="00ED6884" w14:paraId="237910E4" w14:textId="77777777" w:rsidTr="005429F5">
        <w:trPr>
          <w:trHeight w:val="425"/>
        </w:trPr>
        <w:tc>
          <w:tcPr>
            <w:tcW w:w="9010" w:type="dxa"/>
            <w:shd w:val="clear" w:color="auto" w:fill="auto"/>
            <w:vAlign w:val="center"/>
          </w:tcPr>
          <w:p w14:paraId="3270910B" w14:textId="77777777" w:rsidR="00602421" w:rsidRPr="003D5BFD" w:rsidRDefault="00602421" w:rsidP="005429F5">
            <w:pPr>
              <w:rPr>
                <w:b/>
                <w:bCs/>
              </w:rPr>
            </w:pPr>
          </w:p>
        </w:tc>
      </w:tr>
    </w:tbl>
    <w:p w14:paraId="3BF12BE1" w14:textId="77777777" w:rsidR="00602421" w:rsidRPr="00602421" w:rsidRDefault="00602421" w:rsidP="00602421"/>
    <w:p w14:paraId="47CD5F2A" w14:textId="2BB6EFEB" w:rsidR="00142318" w:rsidRDefault="00142318" w:rsidP="00224FB3">
      <w:pPr>
        <w:pStyle w:val="Heading2"/>
      </w:pPr>
      <w:r>
        <w:t>part c</w:t>
      </w:r>
    </w:p>
    <w:p w14:paraId="11FE8B73" w14:textId="2D91A756" w:rsidR="00CA0777" w:rsidRPr="00224FB3" w:rsidRDefault="005C34D9" w:rsidP="00224FB3">
      <w:pPr>
        <w:pStyle w:val="Heading2"/>
      </w:pPr>
      <w:r>
        <w:t>provisional costs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06"/>
        <w:gridCol w:w="1704"/>
      </w:tblGrid>
      <w:tr w:rsidR="00224FB3" w:rsidRPr="00ED6884" w14:paraId="1FAF071E" w14:textId="77777777" w:rsidTr="00BE6E62">
        <w:trPr>
          <w:trHeight w:val="477"/>
        </w:trPr>
        <w:tc>
          <w:tcPr>
            <w:tcW w:w="901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6A3639" w14:textId="71AE9048" w:rsidR="00224FB3" w:rsidRPr="00ED6884" w:rsidRDefault="005C34D9" w:rsidP="00BE6E62">
            <w:r>
              <w:t xml:space="preserve">Please include details of </w:t>
            </w:r>
            <w:r w:rsidR="003764F7">
              <w:t xml:space="preserve">registration, </w:t>
            </w:r>
            <w:r>
              <w:t xml:space="preserve">travel </w:t>
            </w:r>
            <w:r w:rsidR="00E8730E">
              <w:t xml:space="preserve">and accommodation </w:t>
            </w:r>
            <w:r>
              <w:t>costs</w:t>
            </w:r>
            <w:r w:rsidR="003764F7">
              <w:t xml:space="preserve"> </w:t>
            </w:r>
            <w:r w:rsidR="001206C4">
              <w:t>(please keep your receipts!)</w:t>
            </w:r>
            <w:r w:rsidR="00645F52">
              <w:t xml:space="preserve"> </w:t>
            </w:r>
            <w:r w:rsidR="00645F52" w:rsidRPr="00645F52">
              <w:rPr>
                <w:highlight w:val="yellow"/>
              </w:rPr>
              <w:t>Max. allowable £1000 – please see Guidance Notes</w:t>
            </w:r>
          </w:p>
        </w:tc>
      </w:tr>
      <w:tr w:rsidR="00224FB3" w:rsidRPr="00ED6884" w14:paraId="2128C4B5" w14:textId="77777777" w:rsidTr="00BE6E62">
        <w:trPr>
          <w:trHeight w:val="420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18B0DEA5" w14:textId="77777777" w:rsidR="00224FB3" w:rsidRPr="00ED6884" w:rsidRDefault="00224FB3" w:rsidP="00BE6E62">
            <w:r w:rsidRPr="00ED6884">
              <w:rPr>
                <w:b/>
              </w:rPr>
              <w:t>Description</w:t>
            </w:r>
            <w:r w:rsidRPr="00ED6884">
              <w:t xml:space="preserve"> [add lines as required]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545A2420" w14:textId="77777777" w:rsidR="00224FB3" w:rsidRPr="00ED6884" w:rsidRDefault="00224FB3" w:rsidP="00BE6E62">
            <w:r w:rsidRPr="00ED6884">
              <w:t>Total (£)</w:t>
            </w:r>
          </w:p>
        </w:tc>
      </w:tr>
      <w:tr w:rsidR="00224FB3" w:rsidRPr="00ED6884" w14:paraId="2CA9D157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340F0881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3FC611E8" w14:textId="77777777" w:rsidR="00224FB3" w:rsidRPr="00ED6884" w:rsidRDefault="00224FB3" w:rsidP="00BE6E62"/>
        </w:tc>
      </w:tr>
      <w:tr w:rsidR="00224FB3" w:rsidRPr="00ED6884" w14:paraId="4C796C09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09D0CB34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2A104024" w14:textId="77777777" w:rsidR="00224FB3" w:rsidRPr="00ED6884" w:rsidRDefault="00224FB3" w:rsidP="00BE6E62"/>
        </w:tc>
      </w:tr>
      <w:tr w:rsidR="00224FB3" w:rsidRPr="00ED6884" w14:paraId="20465B18" w14:textId="77777777" w:rsidTr="00BE6E62">
        <w:trPr>
          <w:trHeight w:val="420"/>
        </w:trPr>
        <w:tc>
          <w:tcPr>
            <w:tcW w:w="7306" w:type="dxa"/>
            <w:shd w:val="clear" w:color="auto" w:fill="auto"/>
            <w:vAlign w:val="center"/>
          </w:tcPr>
          <w:p w14:paraId="69326FA2" w14:textId="77777777" w:rsidR="00224FB3" w:rsidRPr="00ED6884" w:rsidRDefault="00224FB3" w:rsidP="00BE6E62"/>
        </w:tc>
        <w:tc>
          <w:tcPr>
            <w:tcW w:w="1704" w:type="dxa"/>
            <w:shd w:val="clear" w:color="auto" w:fill="auto"/>
            <w:vAlign w:val="center"/>
          </w:tcPr>
          <w:p w14:paraId="4EF175F0" w14:textId="77777777" w:rsidR="00224FB3" w:rsidRPr="00ED6884" w:rsidRDefault="00224FB3" w:rsidP="00BE6E62"/>
        </w:tc>
      </w:tr>
      <w:tr w:rsidR="00224FB3" w:rsidRPr="00ED6884" w14:paraId="66793645" w14:textId="77777777" w:rsidTr="00BE6E62">
        <w:trPr>
          <w:trHeight w:val="420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46217891" w14:textId="77777777" w:rsidR="00224FB3" w:rsidRPr="00ED6884" w:rsidRDefault="00224FB3" w:rsidP="00BE6E62">
            <w:pPr>
              <w:rPr>
                <w:b/>
                <w:bCs/>
              </w:rPr>
            </w:pPr>
            <w:r w:rsidRPr="00ED6884">
              <w:rPr>
                <w:b/>
                <w:bCs/>
              </w:rPr>
              <w:t>Grand total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D1B2C25" w14:textId="77777777" w:rsidR="00224FB3" w:rsidRPr="00ED6884" w:rsidRDefault="00224FB3" w:rsidP="00BE6E62"/>
        </w:tc>
      </w:tr>
    </w:tbl>
    <w:p w14:paraId="64DB630B" w14:textId="77777777" w:rsidR="00E8730E" w:rsidRDefault="00E8730E" w:rsidP="00A40C7B">
      <w:pPr>
        <w:pStyle w:val="Heading2"/>
        <w:jc w:val="center"/>
      </w:pPr>
    </w:p>
    <w:p w14:paraId="204BABBF" w14:textId="77777777" w:rsidR="00E8730E" w:rsidRDefault="00E8730E">
      <w:pPr>
        <w:spacing w:line="240" w:lineRule="auto"/>
        <w:rPr>
          <w:rFonts w:eastAsiaTheme="majorEastAsia" w:cstheme="majorBidi"/>
          <w:b/>
          <w:bCs/>
          <w:caps/>
          <w:color w:val="0070C0"/>
          <w:sz w:val="28"/>
          <w:szCs w:val="18"/>
        </w:rPr>
      </w:pPr>
      <w:r>
        <w:br w:type="page"/>
      </w:r>
    </w:p>
    <w:p w14:paraId="0E73F04A" w14:textId="4F7395EE" w:rsidR="00BB18A4" w:rsidRDefault="00BB18A4" w:rsidP="00A40C7B">
      <w:pPr>
        <w:pStyle w:val="Heading2"/>
        <w:jc w:val="center"/>
      </w:pPr>
      <w:r w:rsidRPr="00ED6884">
        <w:lastRenderedPageBreak/>
        <w:t>GUIdance notes</w:t>
      </w:r>
    </w:p>
    <w:p w14:paraId="060CE07E" w14:textId="77777777" w:rsidR="008C6489" w:rsidRPr="008C6489" w:rsidRDefault="008C6489" w:rsidP="008C6489"/>
    <w:p w14:paraId="5D9DB173" w14:textId="24A71F0E" w:rsidR="008C6489" w:rsidRDefault="008C6489" w:rsidP="00DA3B3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Open to all non-medical applicants e.g. allied health professionals, nursing staff, early-career research staff where funding cannot be obtained from another</w:t>
      </w:r>
      <w:r w:rsidR="005160A7">
        <w:rPr>
          <w:bCs/>
        </w:rPr>
        <w:t xml:space="preserve"> source</w:t>
      </w:r>
      <w:r>
        <w:rPr>
          <w:bCs/>
        </w:rPr>
        <w:t>.</w:t>
      </w:r>
    </w:p>
    <w:p w14:paraId="24DDA0FD" w14:textId="77777777" w:rsidR="00645F52" w:rsidRDefault="000C4237" w:rsidP="00DA3B35">
      <w:pPr>
        <w:pStyle w:val="ListParagraph"/>
        <w:numPr>
          <w:ilvl w:val="0"/>
          <w:numId w:val="16"/>
        </w:numPr>
        <w:rPr>
          <w:bCs/>
        </w:rPr>
      </w:pPr>
      <w:r w:rsidRPr="00DA3B35">
        <w:rPr>
          <w:bCs/>
        </w:rPr>
        <w:t xml:space="preserve">Funding is normally for </w:t>
      </w:r>
      <w:r w:rsidR="005C34D9">
        <w:rPr>
          <w:bCs/>
        </w:rPr>
        <w:t>travel</w:t>
      </w:r>
      <w:r w:rsidR="005160A7">
        <w:rPr>
          <w:bCs/>
        </w:rPr>
        <w:t xml:space="preserve"> (see below)</w:t>
      </w:r>
      <w:r w:rsidR="008C6489">
        <w:rPr>
          <w:bCs/>
        </w:rPr>
        <w:t xml:space="preserve">, </w:t>
      </w:r>
      <w:r w:rsidR="00E8730E">
        <w:rPr>
          <w:bCs/>
        </w:rPr>
        <w:t>accommodation</w:t>
      </w:r>
      <w:r w:rsidR="005160A7">
        <w:rPr>
          <w:bCs/>
        </w:rPr>
        <w:t xml:space="preserve"> (see below)</w:t>
      </w:r>
      <w:r w:rsidR="008C6489">
        <w:rPr>
          <w:bCs/>
        </w:rPr>
        <w:t>, registration</w:t>
      </w:r>
      <w:r w:rsidR="00E8730E">
        <w:rPr>
          <w:bCs/>
        </w:rPr>
        <w:t xml:space="preserve"> </w:t>
      </w:r>
      <w:r w:rsidR="005C34D9">
        <w:rPr>
          <w:bCs/>
        </w:rPr>
        <w:t xml:space="preserve">to attend a national or international conference </w:t>
      </w:r>
      <w:r w:rsidR="00E8730E">
        <w:rPr>
          <w:bCs/>
        </w:rPr>
        <w:t xml:space="preserve">or training course </w:t>
      </w:r>
      <w:r w:rsidR="008C6489" w:rsidRPr="00645F52">
        <w:rPr>
          <w:b/>
        </w:rPr>
        <w:t>up to a value of ≤£1k</w:t>
      </w:r>
      <w:r w:rsidR="008C6489">
        <w:rPr>
          <w:bCs/>
        </w:rPr>
        <w:t>.</w:t>
      </w:r>
    </w:p>
    <w:p w14:paraId="7352BBA1" w14:textId="105EEE03" w:rsidR="000C4237" w:rsidRDefault="008C6489" w:rsidP="00DA3B3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Applications will be considered if attending, but not presenting at, a conference but ONLY the cost of registration will be covered.</w:t>
      </w:r>
    </w:p>
    <w:p w14:paraId="0A710F91" w14:textId="523E01DE" w:rsidR="00FB2999" w:rsidRDefault="008C6489" w:rsidP="00DA3B3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S</w:t>
      </w:r>
      <w:r w:rsidR="005C34D9">
        <w:rPr>
          <w:bCs/>
        </w:rPr>
        <w:t>ubsistence</w:t>
      </w:r>
      <w:r>
        <w:rPr>
          <w:bCs/>
        </w:rPr>
        <w:t xml:space="preserve"> costs</w:t>
      </w:r>
      <w:r w:rsidR="005C34D9">
        <w:rPr>
          <w:bCs/>
        </w:rPr>
        <w:t xml:space="preserve"> will not be </w:t>
      </w:r>
      <w:r>
        <w:rPr>
          <w:bCs/>
        </w:rPr>
        <w:t>funded</w:t>
      </w:r>
      <w:r w:rsidR="005C34D9">
        <w:rPr>
          <w:bCs/>
        </w:rPr>
        <w:t xml:space="preserve">. </w:t>
      </w:r>
    </w:p>
    <w:p w14:paraId="1E6583A1" w14:textId="04A1CC17" w:rsidR="003D5BFD" w:rsidRPr="00DA3B35" w:rsidRDefault="003D5BFD" w:rsidP="00DA3B3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It is unlikely that any application will be considered retrospectively.</w:t>
      </w:r>
    </w:p>
    <w:p w14:paraId="4A5B95FB" w14:textId="77777777" w:rsidR="00DA3B35" w:rsidRPr="00DA3B35" w:rsidRDefault="00DA3B35" w:rsidP="00DA3B35">
      <w:pPr>
        <w:pStyle w:val="ListParagraph"/>
        <w:numPr>
          <w:ilvl w:val="0"/>
          <w:numId w:val="16"/>
        </w:numPr>
        <w:rPr>
          <w:bCs/>
        </w:rPr>
      </w:pPr>
      <w:r w:rsidRPr="00DA3B35">
        <w:rPr>
          <w:bCs/>
        </w:rPr>
        <w:t>Normally an applicant can only apply once a year.</w:t>
      </w:r>
    </w:p>
    <w:p w14:paraId="3FD51308" w14:textId="14309E87" w:rsidR="008745F5" w:rsidRDefault="008745F5" w:rsidP="00DA3B35">
      <w:pPr>
        <w:pStyle w:val="ListParagraph"/>
        <w:numPr>
          <w:ilvl w:val="0"/>
          <w:numId w:val="16"/>
        </w:numPr>
      </w:pPr>
      <w:r>
        <w:t>If the application is successful, the money will be p</w:t>
      </w:r>
      <w:r w:rsidRPr="000C4237">
        <w:t xml:space="preserve">aid </w:t>
      </w:r>
      <w:r w:rsidR="00DA3B35">
        <w:t xml:space="preserve">direct </w:t>
      </w:r>
      <w:r w:rsidRPr="000C4237">
        <w:t xml:space="preserve">to </w:t>
      </w:r>
      <w:r>
        <w:t xml:space="preserve">the </w:t>
      </w:r>
      <w:r w:rsidRPr="000C4237">
        <w:t>applicant</w:t>
      </w:r>
      <w:r w:rsidR="00F8366E">
        <w:t xml:space="preserve"> once the Roper-Hall Eye Foundation has received the receipts</w:t>
      </w:r>
      <w:r w:rsidR="00CA64F7">
        <w:t>.</w:t>
      </w:r>
      <w:r w:rsidR="00F8366E">
        <w:t xml:space="preserve"> </w:t>
      </w:r>
    </w:p>
    <w:p w14:paraId="2EF4B66B" w14:textId="122E4120" w:rsidR="00097088" w:rsidRPr="00ED6884" w:rsidRDefault="00DA3B35" w:rsidP="00DA3B35">
      <w:pPr>
        <w:pStyle w:val="ListParagraph"/>
        <w:numPr>
          <w:ilvl w:val="0"/>
          <w:numId w:val="16"/>
        </w:numPr>
      </w:pPr>
      <w:r w:rsidRPr="00DA3B35">
        <w:t>The Roper-Hall Eye Foundation must be a</w:t>
      </w:r>
      <w:r w:rsidR="00097088" w:rsidRPr="00DA3B35">
        <w:t xml:space="preserve">cknowledged </w:t>
      </w:r>
      <w:r>
        <w:t>in</w:t>
      </w:r>
      <w:r w:rsidRPr="00DA3B35">
        <w:t xml:space="preserve"> any </w:t>
      </w:r>
      <w:r w:rsidR="00097088" w:rsidRPr="00DA3B35">
        <w:t>presentations and publications</w:t>
      </w:r>
      <w:r w:rsidRPr="00DA3B35">
        <w:t xml:space="preserve"> emanating from this funding.</w:t>
      </w:r>
    </w:p>
    <w:p w14:paraId="1DAF3065" w14:textId="635670C6" w:rsidR="008745F5" w:rsidRDefault="00097088" w:rsidP="00DA3B35">
      <w:pPr>
        <w:pStyle w:val="ListParagraph"/>
        <w:numPr>
          <w:ilvl w:val="0"/>
          <w:numId w:val="16"/>
        </w:numPr>
      </w:pPr>
      <w:r>
        <w:t xml:space="preserve">A short report </w:t>
      </w:r>
      <w:r w:rsidR="00DA3B35">
        <w:t>will be required 6-months after the funding has been awarded.</w:t>
      </w:r>
    </w:p>
    <w:p w14:paraId="5F00BA2C" w14:textId="0A986B80" w:rsidR="00CA64F7" w:rsidRDefault="00DF016F" w:rsidP="00E61BCD">
      <w:pPr>
        <w:spacing w:line="240" w:lineRule="auto"/>
      </w:pPr>
      <w:r w:rsidRPr="00ED6884">
        <w:t xml:space="preserve"> </w:t>
      </w:r>
    </w:p>
    <w:p w14:paraId="5B546547" w14:textId="77777777" w:rsidR="000246D2" w:rsidRDefault="000246D2" w:rsidP="00E61BCD">
      <w:pPr>
        <w:spacing w:line="240" w:lineRule="auto"/>
        <w:rPr>
          <w:b/>
          <w:bCs/>
        </w:rPr>
      </w:pPr>
    </w:p>
    <w:p w14:paraId="51208B37" w14:textId="77777777" w:rsidR="000246D2" w:rsidRDefault="000246D2" w:rsidP="00E61BCD">
      <w:pPr>
        <w:spacing w:line="240" w:lineRule="auto"/>
        <w:rPr>
          <w:b/>
          <w:bCs/>
        </w:rPr>
      </w:pPr>
    </w:p>
    <w:p w14:paraId="48DFE7A9" w14:textId="77777777" w:rsidR="005160A7" w:rsidRDefault="005160A7" w:rsidP="00E61BCD">
      <w:pPr>
        <w:spacing w:line="240" w:lineRule="auto"/>
        <w:rPr>
          <w:b/>
          <w:bCs/>
        </w:rPr>
      </w:pPr>
    </w:p>
    <w:p w14:paraId="03D0DDC2" w14:textId="77777777" w:rsidR="005160A7" w:rsidRDefault="005160A7" w:rsidP="00E61BCD">
      <w:pPr>
        <w:spacing w:line="240" w:lineRule="auto"/>
        <w:rPr>
          <w:b/>
          <w:bCs/>
        </w:rPr>
      </w:pPr>
    </w:p>
    <w:p w14:paraId="13E91C80" w14:textId="77777777" w:rsidR="00645F5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</w:rPr>
      </w:pPr>
    </w:p>
    <w:p w14:paraId="70F70A14" w14:textId="77777777" w:rsidR="00645F52" w:rsidRPr="00410515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  <w:sz w:val="28"/>
          <w:szCs w:val="28"/>
        </w:rPr>
      </w:pPr>
      <w:r w:rsidRPr="00410515">
        <w:rPr>
          <w:b/>
          <w:bCs/>
          <w:sz w:val="28"/>
          <w:szCs w:val="28"/>
        </w:rPr>
        <w:t>Permitted Travel and Accommodation Expenses:</w:t>
      </w:r>
    </w:p>
    <w:p w14:paraId="504A8837" w14:textId="77777777" w:rsidR="00645F5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</w:rPr>
      </w:pPr>
    </w:p>
    <w:p w14:paraId="565895D9" w14:textId="77777777" w:rsidR="00645F5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</w:rPr>
      </w:pPr>
      <w:r w:rsidRPr="009A582A">
        <w:rPr>
          <w:b/>
          <w:bCs/>
        </w:rPr>
        <w:t xml:space="preserve">Standard </w:t>
      </w:r>
      <w:r>
        <w:rPr>
          <w:b/>
          <w:bCs/>
        </w:rPr>
        <w:t>travel/accommodation expense reimbursement</w:t>
      </w:r>
    </w:p>
    <w:p w14:paraId="1F7986F1" w14:textId="77777777" w:rsidR="00645F52" w:rsidRPr="000246D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  <w:i/>
          <w:iCs/>
        </w:rPr>
      </w:pPr>
      <w:r w:rsidRPr="000246D2">
        <w:rPr>
          <w:b/>
          <w:bCs/>
          <w:i/>
          <w:iCs/>
        </w:rPr>
        <w:t>UK Travel</w:t>
      </w:r>
    </w:p>
    <w:p w14:paraId="143A8E9D" w14:textId="77777777" w:rsidR="00645F52" w:rsidRDefault="00645F52" w:rsidP="00645F52">
      <w:pPr>
        <w:pStyle w:val="ListParagraph"/>
        <w:numPr>
          <w:ilvl w:val="0"/>
          <w:numId w:val="17"/>
        </w:numPr>
        <w:shd w:val="clear" w:color="auto" w:fill="DEEAF6" w:themeFill="accent5" w:themeFillTint="33"/>
        <w:spacing w:line="240" w:lineRule="auto"/>
        <w:ind w:right="940"/>
      </w:pPr>
      <w:r w:rsidRPr="00F904F5">
        <w:t xml:space="preserve">Car </w:t>
      </w:r>
      <w:r>
        <w:t xml:space="preserve">single rate </w:t>
      </w:r>
      <w:r w:rsidRPr="00F904F5">
        <w:t>30p/mile</w:t>
      </w:r>
      <w:r>
        <w:t>.</w:t>
      </w:r>
    </w:p>
    <w:p w14:paraId="257DE651" w14:textId="77777777" w:rsidR="00645F52" w:rsidRDefault="00645F52" w:rsidP="00645F52">
      <w:pPr>
        <w:pStyle w:val="ListParagraph"/>
        <w:numPr>
          <w:ilvl w:val="0"/>
          <w:numId w:val="17"/>
        </w:numPr>
        <w:shd w:val="clear" w:color="auto" w:fill="DEEAF6" w:themeFill="accent5" w:themeFillTint="33"/>
        <w:spacing w:line="240" w:lineRule="auto"/>
        <w:ind w:right="940"/>
      </w:pPr>
      <w:r>
        <w:t>Standard class rail/coach tickets purchased in advance.</w:t>
      </w:r>
    </w:p>
    <w:p w14:paraId="69F97DA0" w14:textId="77777777" w:rsidR="00645F52" w:rsidRDefault="00645F52" w:rsidP="00645F52">
      <w:pPr>
        <w:pStyle w:val="ListParagraph"/>
        <w:numPr>
          <w:ilvl w:val="0"/>
          <w:numId w:val="17"/>
        </w:numPr>
        <w:shd w:val="clear" w:color="auto" w:fill="DEEAF6" w:themeFill="accent5" w:themeFillTint="33"/>
        <w:spacing w:line="240" w:lineRule="auto"/>
        <w:ind w:right="940"/>
      </w:pPr>
      <w:r w:rsidRPr="00EB05AE">
        <w:t xml:space="preserve">National </w:t>
      </w:r>
      <w:r>
        <w:t>t</w:t>
      </w:r>
      <w:r w:rsidRPr="00EB05AE">
        <w:t xml:space="preserve">ravel by air </w:t>
      </w:r>
      <w:r>
        <w:t xml:space="preserve">(economy class) purchased in advance is </w:t>
      </w:r>
      <w:r w:rsidRPr="00EB05AE">
        <w:t>permitted if it can be demonstrated it is the most appropriate and reasonable form of transport.</w:t>
      </w:r>
    </w:p>
    <w:p w14:paraId="235558EA" w14:textId="77777777" w:rsidR="00645F52" w:rsidRPr="000246D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  <w:i/>
          <w:iCs/>
        </w:rPr>
      </w:pPr>
      <w:r w:rsidRPr="000246D2">
        <w:rPr>
          <w:b/>
          <w:bCs/>
          <w:i/>
          <w:iCs/>
        </w:rPr>
        <w:t>International Travel</w:t>
      </w:r>
    </w:p>
    <w:p w14:paraId="1C40D12B" w14:textId="77777777" w:rsidR="00645F52" w:rsidRDefault="00645F52" w:rsidP="00645F52">
      <w:pPr>
        <w:pStyle w:val="ListParagraph"/>
        <w:numPr>
          <w:ilvl w:val="0"/>
          <w:numId w:val="18"/>
        </w:numPr>
        <w:shd w:val="clear" w:color="auto" w:fill="DEEAF6" w:themeFill="accent5" w:themeFillTint="33"/>
        <w:spacing w:line="240" w:lineRule="auto"/>
        <w:ind w:right="940"/>
      </w:pPr>
      <w:r>
        <w:t>Economy class air fare purchased in advance.</w:t>
      </w:r>
    </w:p>
    <w:p w14:paraId="7DA50F05" w14:textId="77777777" w:rsidR="00645F52" w:rsidRDefault="00645F52" w:rsidP="00645F52">
      <w:pPr>
        <w:pStyle w:val="ListParagraph"/>
        <w:numPr>
          <w:ilvl w:val="0"/>
          <w:numId w:val="18"/>
        </w:numPr>
        <w:shd w:val="clear" w:color="auto" w:fill="DEEAF6" w:themeFill="accent5" w:themeFillTint="33"/>
        <w:spacing w:line="240" w:lineRule="auto"/>
        <w:ind w:right="940"/>
      </w:pPr>
      <w:r>
        <w:t xml:space="preserve">Standard/economy class rail/coach tickets, if </w:t>
      </w:r>
      <w:proofErr w:type="gramStart"/>
      <w:r>
        <w:t>possible</w:t>
      </w:r>
      <w:proofErr w:type="gramEnd"/>
      <w:r>
        <w:t xml:space="preserve"> purchased in advance.</w:t>
      </w:r>
    </w:p>
    <w:p w14:paraId="403E400E" w14:textId="77777777" w:rsidR="00645F52" w:rsidRPr="00F904F5" w:rsidRDefault="00645F52" w:rsidP="00645F52">
      <w:pPr>
        <w:pStyle w:val="ListParagraph"/>
        <w:numPr>
          <w:ilvl w:val="0"/>
          <w:numId w:val="18"/>
        </w:numPr>
        <w:shd w:val="clear" w:color="auto" w:fill="DEEAF6" w:themeFill="accent5" w:themeFillTint="33"/>
        <w:spacing w:line="240" w:lineRule="auto"/>
        <w:ind w:right="940"/>
      </w:pPr>
      <w:r>
        <w:t xml:space="preserve">Car Rental (compact/economy) is permitted </w:t>
      </w:r>
      <w:r w:rsidRPr="00EB05AE">
        <w:t>if it can be demonstrated it is the most appropriate and reasonable form of transport</w:t>
      </w:r>
      <w:r>
        <w:t xml:space="preserve">. </w:t>
      </w:r>
    </w:p>
    <w:p w14:paraId="2F2C4210" w14:textId="77777777" w:rsidR="00645F52" w:rsidRPr="000246D2" w:rsidRDefault="00645F52" w:rsidP="00645F52">
      <w:pPr>
        <w:shd w:val="clear" w:color="auto" w:fill="DEEAF6" w:themeFill="accent5" w:themeFillTint="33"/>
        <w:spacing w:line="240" w:lineRule="auto"/>
        <w:ind w:left="567" w:right="940"/>
        <w:rPr>
          <w:b/>
          <w:bCs/>
          <w:i/>
          <w:iCs/>
        </w:rPr>
      </w:pPr>
      <w:r w:rsidRPr="000246D2">
        <w:rPr>
          <w:b/>
          <w:bCs/>
          <w:i/>
          <w:iCs/>
        </w:rPr>
        <w:t>Accommodation</w:t>
      </w:r>
    </w:p>
    <w:p w14:paraId="4FEF25A5" w14:textId="77777777" w:rsidR="00645F52" w:rsidRPr="00EB05AE" w:rsidRDefault="00645F52" w:rsidP="00645F52">
      <w:pPr>
        <w:pStyle w:val="ListParagraph"/>
        <w:numPr>
          <w:ilvl w:val="0"/>
          <w:numId w:val="19"/>
        </w:numPr>
        <w:shd w:val="clear" w:color="auto" w:fill="DEEAF6" w:themeFill="accent5" w:themeFillTint="33"/>
        <w:spacing w:line="240" w:lineRule="auto"/>
        <w:ind w:right="940"/>
      </w:pPr>
      <w:r>
        <w:t xml:space="preserve">Up to </w:t>
      </w:r>
      <w:r w:rsidRPr="00EB05AE">
        <w:t>£120 per night</w:t>
      </w:r>
      <w:r>
        <w:t>.</w:t>
      </w:r>
    </w:p>
    <w:p w14:paraId="24840FDF" w14:textId="77777777" w:rsidR="00645F52" w:rsidRPr="00ED6884" w:rsidRDefault="00645F52" w:rsidP="00645F52">
      <w:pPr>
        <w:shd w:val="clear" w:color="auto" w:fill="DEEAF6" w:themeFill="accent5" w:themeFillTint="33"/>
        <w:spacing w:line="240" w:lineRule="auto"/>
        <w:ind w:left="567" w:right="940"/>
      </w:pPr>
    </w:p>
    <w:p w14:paraId="3F4FD482" w14:textId="77777777" w:rsidR="005160A7" w:rsidRDefault="005160A7" w:rsidP="00E61BCD">
      <w:pPr>
        <w:spacing w:line="240" w:lineRule="auto"/>
        <w:rPr>
          <w:b/>
          <w:bCs/>
        </w:rPr>
      </w:pPr>
    </w:p>
    <w:p w14:paraId="1033DA2A" w14:textId="77777777" w:rsidR="005160A7" w:rsidRDefault="005160A7" w:rsidP="00E61BCD">
      <w:pPr>
        <w:spacing w:line="240" w:lineRule="auto"/>
        <w:rPr>
          <w:b/>
          <w:bCs/>
        </w:rPr>
      </w:pPr>
    </w:p>
    <w:p w14:paraId="6D20034A" w14:textId="77777777" w:rsidR="005160A7" w:rsidRDefault="005160A7" w:rsidP="00E61BCD">
      <w:pPr>
        <w:spacing w:line="240" w:lineRule="auto"/>
        <w:rPr>
          <w:b/>
          <w:bCs/>
        </w:rPr>
      </w:pPr>
    </w:p>
    <w:p w14:paraId="10ED7243" w14:textId="77777777" w:rsidR="005160A7" w:rsidRDefault="005160A7" w:rsidP="00E61BCD">
      <w:pPr>
        <w:spacing w:line="240" w:lineRule="auto"/>
        <w:rPr>
          <w:b/>
          <w:bCs/>
        </w:rPr>
      </w:pPr>
    </w:p>
    <w:p w14:paraId="4CF64AA7" w14:textId="4D1EEF1B" w:rsidR="006D1185" w:rsidRPr="00ED6884" w:rsidRDefault="006D1185" w:rsidP="00E61BCD">
      <w:pPr>
        <w:spacing w:line="240" w:lineRule="auto"/>
      </w:pPr>
    </w:p>
    <w:sectPr w:rsidR="006D1185" w:rsidRPr="00ED6884" w:rsidSect="00C3607B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A16C" w14:textId="77777777" w:rsidR="00663117" w:rsidRDefault="00663117" w:rsidP="00037A6C">
      <w:r>
        <w:separator/>
      </w:r>
    </w:p>
  </w:endnote>
  <w:endnote w:type="continuationSeparator" w:id="0">
    <w:p w14:paraId="196E0BDB" w14:textId="77777777" w:rsidR="00663117" w:rsidRDefault="00663117" w:rsidP="000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92440483"/>
      <w:docPartObj>
        <w:docPartGallery w:val="Page Numbers (Bottom of Page)"/>
        <w:docPartUnique/>
      </w:docPartObj>
    </w:sdtPr>
    <w:sdtContent>
      <w:p w14:paraId="4EFB6764" w14:textId="77777777" w:rsidR="00723BA5" w:rsidRDefault="00723BA5" w:rsidP="00037A6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A42BE" w14:textId="77777777" w:rsidR="00723BA5" w:rsidRDefault="00723BA5" w:rsidP="0003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0394663"/>
      <w:docPartObj>
        <w:docPartGallery w:val="Page Numbers (Bottom of Page)"/>
        <w:docPartUnique/>
      </w:docPartObj>
    </w:sdtPr>
    <w:sdtContent>
      <w:p w14:paraId="310A2657" w14:textId="77777777" w:rsidR="00723BA5" w:rsidRDefault="00723BA5" w:rsidP="00037A6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6DADB2" w14:textId="77777777" w:rsidR="00723BA5" w:rsidRDefault="00723BA5" w:rsidP="0003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A07CD" w14:textId="77777777" w:rsidR="00663117" w:rsidRDefault="00663117" w:rsidP="00037A6C">
      <w:r>
        <w:separator/>
      </w:r>
    </w:p>
  </w:footnote>
  <w:footnote w:type="continuationSeparator" w:id="0">
    <w:p w14:paraId="430DBD6D" w14:textId="77777777" w:rsidR="00663117" w:rsidRDefault="00663117" w:rsidP="0003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39AE" w14:textId="77777777" w:rsidR="0076634E" w:rsidRDefault="001678D9" w:rsidP="00037A6C">
    <w:pPr>
      <w:pStyle w:val="Header"/>
    </w:pPr>
    <w:r w:rsidRPr="00DA71B1">
      <w:rPr>
        <w:noProof/>
      </w:rPr>
      <w:drawing>
        <wp:anchor distT="0" distB="0" distL="114300" distR="114300" simplePos="0" relativeHeight="251659264" behindDoc="0" locked="0" layoutInCell="1" allowOverlap="1" wp14:anchorId="200118B1" wp14:editId="651CFA51">
          <wp:simplePos x="0" y="0"/>
          <wp:positionH relativeFrom="margin">
            <wp:posOffset>1383527</wp:posOffset>
          </wp:positionH>
          <wp:positionV relativeFrom="paragraph">
            <wp:posOffset>-318025</wp:posOffset>
          </wp:positionV>
          <wp:extent cx="2762250" cy="681990"/>
          <wp:effectExtent l="0" t="0" r="0" b="3810"/>
          <wp:wrapSquare wrapText="bothSides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56"/>
                  <a:stretch/>
                </pic:blipFill>
                <pic:spPr bwMode="auto">
                  <a:xfrm>
                    <a:off x="0" y="0"/>
                    <a:ext cx="27622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B10E6E"/>
    <w:multiLevelType w:val="hybridMultilevel"/>
    <w:tmpl w:val="60C058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D5A4A"/>
    <w:multiLevelType w:val="hybridMultilevel"/>
    <w:tmpl w:val="02FA91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2D21E6"/>
    <w:multiLevelType w:val="hybridMultilevel"/>
    <w:tmpl w:val="DD6C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819"/>
    <w:multiLevelType w:val="hybridMultilevel"/>
    <w:tmpl w:val="C1243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958"/>
    <w:multiLevelType w:val="hybridMultilevel"/>
    <w:tmpl w:val="3AE48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70BB7"/>
    <w:multiLevelType w:val="hybridMultilevel"/>
    <w:tmpl w:val="3A7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238C"/>
    <w:multiLevelType w:val="hybridMultilevel"/>
    <w:tmpl w:val="D73CA1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991AA9"/>
    <w:multiLevelType w:val="hybridMultilevel"/>
    <w:tmpl w:val="00226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D3027"/>
    <w:multiLevelType w:val="hybridMultilevel"/>
    <w:tmpl w:val="4902240C"/>
    <w:lvl w:ilvl="0" w:tplc="FA38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E3A9F"/>
    <w:multiLevelType w:val="hybridMultilevel"/>
    <w:tmpl w:val="43E62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11C2"/>
    <w:multiLevelType w:val="hybridMultilevel"/>
    <w:tmpl w:val="E3C2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53980"/>
    <w:multiLevelType w:val="hybridMultilevel"/>
    <w:tmpl w:val="487E9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D243E"/>
    <w:multiLevelType w:val="hybridMultilevel"/>
    <w:tmpl w:val="3868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56C6"/>
    <w:multiLevelType w:val="hybridMultilevel"/>
    <w:tmpl w:val="3FF4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2B7F"/>
    <w:multiLevelType w:val="hybridMultilevel"/>
    <w:tmpl w:val="B81A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21DEE"/>
    <w:multiLevelType w:val="hybridMultilevel"/>
    <w:tmpl w:val="EF7C2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3B0E"/>
    <w:multiLevelType w:val="multilevel"/>
    <w:tmpl w:val="AC7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155E07"/>
    <w:multiLevelType w:val="hybridMultilevel"/>
    <w:tmpl w:val="FBDCE25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782710"/>
    <w:multiLevelType w:val="hybridMultilevel"/>
    <w:tmpl w:val="A552A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320206">
    <w:abstractNumId w:val="4"/>
  </w:num>
  <w:num w:numId="2" w16cid:durableId="1146629902">
    <w:abstractNumId w:val="12"/>
  </w:num>
  <w:num w:numId="3" w16cid:durableId="541138096">
    <w:abstractNumId w:val="13"/>
  </w:num>
  <w:num w:numId="4" w16cid:durableId="162667086">
    <w:abstractNumId w:val="14"/>
  </w:num>
  <w:num w:numId="5" w16cid:durableId="171573687">
    <w:abstractNumId w:val="0"/>
  </w:num>
  <w:num w:numId="6" w16cid:durableId="620889821">
    <w:abstractNumId w:val="2"/>
  </w:num>
  <w:num w:numId="7" w16cid:durableId="1643995940">
    <w:abstractNumId w:val="5"/>
  </w:num>
  <w:num w:numId="8" w16cid:durableId="1430272421">
    <w:abstractNumId w:val="10"/>
  </w:num>
  <w:num w:numId="9" w16cid:durableId="188028159">
    <w:abstractNumId w:val="9"/>
  </w:num>
  <w:num w:numId="10" w16cid:durableId="1927616135">
    <w:abstractNumId w:val="3"/>
  </w:num>
  <w:num w:numId="11" w16cid:durableId="1108355477">
    <w:abstractNumId w:val="8"/>
  </w:num>
  <w:num w:numId="12" w16cid:durableId="164588719">
    <w:abstractNumId w:val="16"/>
  </w:num>
  <w:num w:numId="13" w16cid:durableId="1594970322">
    <w:abstractNumId w:val="15"/>
  </w:num>
  <w:num w:numId="14" w16cid:durableId="1191068940">
    <w:abstractNumId w:val="7"/>
  </w:num>
  <w:num w:numId="15" w16cid:durableId="37049424">
    <w:abstractNumId w:val="11"/>
  </w:num>
  <w:num w:numId="16" w16cid:durableId="1712418592">
    <w:abstractNumId w:val="18"/>
  </w:num>
  <w:num w:numId="17" w16cid:durableId="1264611421">
    <w:abstractNumId w:val="17"/>
  </w:num>
  <w:num w:numId="18" w16cid:durableId="1478259769">
    <w:abstractNumId w:val="1"/>
  </w:num>
  <w:num w:numId="19" w16cid:durableId="195366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4"/>
    <w:rsid w:val="000246D2"/>
    <w:rsid w:val="00037A6C"/>
    <w:rsid w:val="00040816"/>
    <w:rsid w:val="00044CEC"/>
    <w:rsid w:val="000521B1"/>
    <w:rsid w:val="00066DA8"/>
    <w:rsid w:val="0008585B"/>
    <w:rsid w:val="00097088"/>
    <w:rsid w:val="000A49EE"/>
    <w:rsid w:val="000A73F7"/>
    <w:rsid w:val="000B2091"/>
    <w:rsid w:val="000B6269"/>
    <w:rsid w:val="000C4237"/>
    <w:rsid w:val="000C4AEF"/>
    <w:rsid w:val="00107BFF"/>
    <w:rsid w:val="001206C4"/>
    <w:rsid w:val="00125B1E"/>
    <w:rsid w:val="00136130"/>
    <w:rsid w:val="00142318"/>
    <w:rsid w:val="00145C9B"/>
    <w:rsid w:val="00145F9D"/>
    <w:rsid w:val="00150E7C"/>
    <w:rsid w:val="001678D9"/>
    <w:rsid w:val="00170DE4"/>
    <w:rsid w:val="001C3D35"/>
    <w:rsid w:val="001C4FE0"/>
    <w:rsid w:val="001D245E"/>
    <w:rsid w:val="001D3B08"/>
    <w:rsid w:val="001E1A36"/>
    <w:rsid w:val="00201210"/>
    <w:rsid w:val="00207919"/>
    <w:rsid w:val="00224FB3"/>
    <w:rsid w:val="00282DA2"/>
    <w:rsid w:val="002A010E"/>
    <w:rsid w:val="002A115C"/>
    <w:rsid w:val="002B2E77"/>
    <w:rsid w:val="002C09B0"/>
    <w:rsid w:val="002E6495"/>
    <w:rsid w:val="00300B6C"/>
    <w:rsid w:val="00311C7C"/>
    <w:rsid w:val="00312557"/>
    <w:rsid w:val="00313C37"/>
    <w:rsid w:val="00327190"/>
    <w:rsid w:val="00333E93"/>
    <w:rsid w:val="00357F2B"/>
    <w:rsid w:val="003764F7"/>
    <w:rsid w:val="0038588E"/>
    <w:rsid w:val="003944C0"/>
    <w:rsid w:val="003A4297"/>
    <w:rsid w:val="003B16AD"/>
    <w:rsid w:val="003D3663"/>
    <w:rsid w:val="003D5BFD"/>
    <w:rsid w:val="003D619C"/>
    <w:rsid w:val="003E28D5"/>
    <w:rsid w:val="003E32CA"/>
    <w:rsid w:val="0040227F"/>
    <w:rsid w:val="00402BA5"/>
    <w:rsid w:val="00405015"/>
    <w:rsid w:val="00412270"/>
    <w:rsid w:val="00467754"/>
    <w:rsid w:val="00476CFA"/>
    <w:rsid w:val="004B37D2"/>
    <w:rsid w:val="004C2703"/>
    <w:rsid w:val="004C66A4"/>
    <w:rsid w:val="004D6580"/>
    <w:rsid w:val="004D741F"/>
    <w:rsid w:val="004E0A71"/>
    <w:rsid w:val="004E2669"/>
    <w:rsid w:val="005014EC"/>
    <w:rsid w:val="005016CE"/>
    <w:rsid w:val="00510373"/>
    <w:rsid w:val="0051396A"/>
    <w:rsid w:val="005160A7"/>
    <w:rsid w:val="005257F2"/>
    <w:rsid w:val="0052773E"/>
    <w:rsid w:val="00546898"/>
    <w:rsid w:val="00546F7F"/>
    <w:rsid w:val="00553586"/>
    <w:rsid w:val="00554845"/>
    <w:rsid w:val="0057474D"/>
    <w:rsid w:val="005759CB"/>
    <w:rsid w:val="00583A13"/>
    <w:rsid w:val="005A065A"/>
    <w:rsid w:val="005A5A91"/>
    <w:rsid w:val="005B62B3"/>
    <w:rsid w:val="005C34D9"/>
    <w:rsid w:val="005F2A91"/>
    <w:rsid w:val="00602421"/>
    <w:rsid w:val="00612C29"/>
    <w:rsid w:val="00616BF7"/>
    <w:rsid w:val="006325D2"/>
    <w:rsid w:val="00637329"/>
    <w:rsid w:val="006378F9"/>
    <w:rsid w:val="00645F52"/>
    <w:rsid w:val="0065799B"/>
    <w:rsid w:val="00663117"/>
    <w:rsid w:val="006B3461"/>
    <w:rsid w:val="006D1185"/>
    <w:rsid w:val="006D66E0"/>
    <w:rsid w:val="006E4914"/>
    <w:rsid w:val="007225D8"/>
    <w:rsid w:val="00723BA5"/>
    <w:rsid w:val="00725B93"/>
    <w:rsid w:val="0073345C"/>
    <w:rsid w:val="00733B35"/>
    <w:rsid w:val="0073536C"/>
    <w:rsid w:val="00743AA1"/>
    <w:rsid w:val="00754561"/>
    <w:rsid w:val="0076634E"/>
    <w:rsid w:val="00766C45"/>
    <w:rsid w:val="00770476"/>
    <w:rsid w:val="00794EC4"/>
    <w:rsid w:val="007A4D25"/>
    <w:rsid w:val="007B1ACC"/>
    <w:rsid w:val="007B5F63"/>
    <w:rsid w:val="007C1CEF"/>
    <w:rsid w:val="007C432F"/>
    <w:rsid w:val="007F7494"/>
    <w:rsid w:val="008055F3"/>
    <w:rsid w:val="0082075D"/>
    <w:rsid w:val="00827121"/>
    <w:rsid w:val="0083034F"/>
    <w:rsid w:val="008320AA"/>
    <w:rsid w:val="008538DC"/>
    <w:rsid w:val="008745F5"/>
    <w:rsid w:val="00880242"/>
    <w:rsid w:val="008843CD"/>
    <w:rsid w:val="0089202F"/>
    <w:rsid w:val="00893E8F"/>
    <w:rsid w:val="008B538B"/>
    <w:rsid w:val="008C6489"/>
    <w:rsid w:val="008C71E7"/>
    <w:rsid w:val="008F7829"/>
    <w:rsid w:val="00905155"/>
    <w:rsid w:val="009454AA"/>
    <w:rsid w:val="00947642"/>
    <w:rsid w:val="00954C83"/>
    <w:rsid w:val="009552C0"/>
    <w:rsid w:val="00962F6F"/>
    <w:rsid w:val="009A582A"/>
    <w:rsid w:val="009A6793"/>
    <w:rsid w:val="009A7650"/>
    <w:rsid w:val="009B6C68"/>
    <w:rsid w:val="009D5054"/>
    <w:rsid w:val="00A158B1"/>
    <w:rsid w:val="00A21823"/>
    <w:rsid w:val="00A40C7B"/>
    <w:rsid w:val="00A5065F"/>
    <w:rsid w:val="00A7166C"/>
    <w:rsid w:val="00A84E87"/>
    <w:rsid w:val="00A91D92"/>
    <w:rsid w:val="00AD1523"/>
    <w:rsid w:val="00AD459D"/>
    <w:rsid w:val="00B0156D"/>
    <w:rsid w:val="00B17618"/>
    <w:rsid w:val="00B35D9D"/>
    <w:rsid w:val="00B40534"/>
    <w:rsid w:val="00B642E6"/>
    <w:rsid w:val="00B72BA6"/>
    <w:rsid w:val="00B81BBC"/>
    <w:rsid w:val="00BB0474"/>
    <w:rsid w:val="00BB18A4"/>
    <w:rsid w:val="00BD0499"/>
    <w:rsid w:val="00BF2DB8"/>
    <w:rsid w:val="00BF5755"/>
    <w:rsid w:val="00BF613E"/>
    <w:rsid w:val="00C26D28"/>
    <w:rsid w:val="00C33F62"/>
    <w:rsid w:val="00C3607B"/>
    <w:rsid w:val="00C41032"/>
    <w:rsid w:val="00C508F1"/>
    <w:rsid w:val="00C81189"/>
    <w:rsid w:val="00C86F7D"/>
    <w:rsid w:val="00CA0777"/>
    <w:rsid w:val="00CA64F7"/>
    <w:rsid w:val="00CB1863"/>
    <w:rsid w:val="00CB2DA5"/>
    <w:rsid w:val="00CE37C6"/>
    <w:rsid w:val="00D07F70"/>
    <w:rsid w:val="00D44D5B"/>
    <w:rsid w:val="00D61055"/>
    <w:rsid w:val="00D65E48"/>
    <w:rsid w:val="00D779F3"/>
    <w:rsid w:val="00D907A5"/>
    <w:rsid w:val="00D91913"/>
    <w:rsid w:val="00D933E5"/>
    <w:rsid w:val="00D97A17"/>
    <w:rsid w:val="00D97B6D"/>
    <w:rsid w:val="00DA3B35"/>
    <w:rsid w:val="00DA6840"/>
    <w:rsid w:val="00DB28E4"/>
    <w:rsid w:val="00DF016F"/>
    <w:rsid w:val="00DF089B"/>
    <w:rsid w:val="00DF4882"/>
    <w:rsid w:val="00E02554"/>
    <w:rsid w:val="00E33177"/>
    <w:rsid w:val="00E43653"/>
    <w:rsid w:val="00E45806"/>
    <w:rsid w:val="00E53199"/>
    <w:rsid w:val="00E61BCD"/>
    <w:rsid w:val="00E63834"/>
    <w:rsid w:val="00E8730E"/>
    <w:rsid w:val="00E93F2B"/>
    <w:rsid w:val="00EA4340"/>
    <w:rsid w:val="00EA5A4C"/>
    <w:rsid w:val="00EB05AE"/>
    <w:rsid w:val="00EB07F8"/>
    <w:rsid w:val="00EB4B93"/>
    <w:rsid w:val="00ED6884"/>
    <w:rsid w:val="00EE5CDB"/>
    <w:rsid w:val="00EF1CC3"/>
    <w:rsid w:val="00F062E1"/>
    <w:rsid w:val="00F10AD5"/>
    <w:rsid w:val="00F10E67"/>
    <w:rsid w:val="00F15EB0"/>
    <w:rsid w:val="00F232D2"/>
    <w:rsid w:val="00F64D1F"/>
    <w:rsid w:val="00F64FBB"/>
    <w:rsid w:val="00F77BAA"/>
    <w:rsid w:val="00F8366E"/>
    <w:rsid w:val="00F904F5"/>
    <w:rsid w:val="00F90686"/>
    <w:rsid w:val="00FA160A"/>
    <w:rsid w:val="00FA7171"/>
    <w:rsid w:val="00FB2999"/>
    <w:rsid w:val="00FC16C0"/>
    <w:rsid w:val="00FC1BB7"/>
    <w:rsid w:val="00FC5AAF"/>
    <w:rsid w:val="00FD5CF2"/>
    <w:rsid w:val="00FD6C32"/>
    <w:rsid w:val="00FE6E9E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74A7"/>
  <w14:defaultImageDpi w14:val="32767"/>
  <w15:chartTrackingRefBased/>
  <w15:docId w15:val="{87EB85F7-0387-B44D-82D1-420BE1E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7A6C"/>
    <w:pPr>
      <w:spacing w:line="276" w:lineRule="auto"/>
    </w:pPr>
    <w:rPr>
      <w:rFonts w:ascii="Aptos" w:hAnsi="Apto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A6C"/>
    <w:pPr>
      <w:keepNext/>
      <w:keepLines/>
      <w:spacing w:before="200"/>
      <w:outlineLvl w:val="1"/>
    </w:pPr>
    <w:rPr>
      <w:rFonts w:eastAsiaTheme="majorEastAsia" w:cstheme="majorBidi"/>
      <w:b/>
      <w:bCs/>
      <w:caps/>
      <w:color w:val="0070C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A6C"/>
    <w:rPr>
      <w:rFonts w:ascii="Aptos" w:eastAsiaTheme="majorEastAsia" w:hAnsi="Aptos" w:cstheme="majorBidi"/>
      <w:b/>
      <w:bCs/>
      <w:caps/>
      <w:color w:val="0070C0"/>
      <w:sz w:val="28"/>
      <w:szCs w:val="18"/>
    </w:rPr>
  </w:style>
  <w:style w:type="table" w:styleId="TableGrid">
    <w:name w:val="Table Grid"/>
    <w:basedOn w:val="TableNormal"/>
    <w:uiPriority w:val="59"/>
    <w:rsid w:val="007F74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F749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F7494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F2A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C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6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4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4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0E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78D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2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i.murray@bh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8EA87E22EE44388873A4DB844BFDD" ma:contentTypeVersion="21" ma:contentTypeDescription="Create a new document." ma:contentTypeScope="" ma:versionID="a0b58cf3d6dc3ddb13fb04952a39ae49">
  <xsd:schema xmlns:xsd="http://www.w3.org/2001/XMLSchema" xmlns:xs="http://www.w3.org/2001/XMLSchema" xmlns:p="http://schemas.microsoft.com/office/2006/metadata/properties" xmlns:ns1="http://schemas.microsoft.com/sharepoint/v3" xmlns:ns2="0b42f85f-de3c-4fe6-971c-8fdf3cac855b" xmlns:ns3="60dee907-1877-497e-8c85-1943ea4beff2" targetNamespace="http://schemas.microsoft.com/office/2006/metadata/properties" ma:root="true" ma:fieldsID="167ebc55185e9fd92f6727b9ed0e8b3b" ns1:_="" ns2:_="" ns3:_="">
    <xsd:import namespace="http://schemas.microsoft.com/sharepoint/v3"/>
    <xsd:import namespace="0b42f85f-de3c-4fe6-971c-8fdf3cac855b"/>
    <xsd:import namespace="60dee907-1877-497e-8c85-1943ea4bef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85f-de3c-4fe6-971c-8fdf3cac85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7c7060b-5d25-4f9d-9896-ed3265b37bc5}" ma:internalName="TaxCatchAll" ma:showField="CatchAllData" ma:web="0b42f85f-de3c-4fe6-971c-8fdf3cac8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e907-1877-497e-8c85-1943ea4be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42f85f-de3c-4fe6-971c-8fdf3cac855b">4YVJSSZM47P4-1288233418-83711</_dlc_DocId>
    <_dlc_DocIdUrl xmlns="0b42f85f-de3c-4fe6-971c-8fdf3cac855b">
      <Url>https://nhs.sharepoint.com/sites/RXK_Comms/_layouts/15/DocIdRedir.aspx?ID=4YVJSSZM47P4-1288233418-83711</Url>
      <Description>4YVJSSZM47P4-1288233418-83711</Description>
    </_dlc_DocIdUrl>
    <_ip_UnifiedCompliancePolicyUIAction xmlns="http://schemas.microsoft.com/sharepoint/v3" xsi:nil="true"/>
    <_Flow_SignoffStatus xmlns="60dee907-1877-497e-8c85-1943ea4beff2" xsi:nil="true"/>
    <_ip_UnifiedCompliancePolicyProperties xmlns="http://schemas.microsoft.com/sharepoint/v3" xsi:nil="true"/>
    <TaxCatchAll xmlns="0b42f85f-de3c-4fe6-971c-8fdf3cac855b" xsi:nil="true"/>
    <lcf76f155ced4ddcb4097134ff3c332f xmlns="60dee907-1877-497e-8c85-1943ea4be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F08A4-E597-423B-9E64-ACD9A149D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A942D-19E8-4340-83EA-340ED3E43B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10488E-957D-F24C-9E67-E3F1FCEFD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D60E1-8FEE-4685-831E-6AD0B43A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42f85f-de3c-4fe6-971c-8fdf3cac855b"/>
    <ds:schemaRef ds:uri="60dee907-1877-497e-8c85-1943ea4b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A93ED9-84F8-4C47-977B-3D4CB29E6E65}">
  <ds:schemaRefs>
    <ds:schemaRef ds:uri="http://schemas.microsoft.com/office/2006/metadata/properties"/>
    <ds:schemaRef ds:uri="http://schemas.microsoft.com/office/infopath/2007/PartnerControls"/>
    <ds:schemaRef ds:uri="0b42f85f-de3c-4fe6-971c-8fdf3cac855b"/>
    <ds:schemaRef ds:uri="http://schemas.microsoft.com/sharepoint/v3"/>
    <ds:schemaRef ds:uri="60dee907-1877-497e-8c85-1943ea4beff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Shah.Johnny</dc:creator>
  <cp:keywords/>
  <dc:description/>
  <cp:lastModifiedBy>Philip Murray (Inflammation and Ageing)</cp:lastModifiedBy>
  <cp:revision>16</cp:revision>
  <dcterms:created xsi:type="dcterms:W3CDTF">2024-08-15T15:43:00Z</dcterms:created>
  <dcterms:modified xsi:type="dcterms:W3CDTF">2024-08-15T18:38:00Z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0x010100D0E8EA87E22EE44388873A4DB844BFDD</vt:lpwstr>
  </property>
  <property fmtid="{D5CDD505-2E9C-101B-9397-08002B2CF9AE}" pid="3" name="_dlc_DocIdItemGuid">
    <vt:lpwstr>0b904df1-d3e8-4e35-8639-f9c0e0af7bc6</vt:lpwstr>
  </property>
  <property fmtid="{D5CDD505-2E9C-101B-9397-08002B2CF9AE}" pid="4" name="MediaServiceImageTags">
    <vt:lpwstr/>
  </property>
</Properties>
</file>